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CellMar>
          <w:top w:w="15" w:type="dxa"/>
          <w:left w:w="15" w:type="dxa"/>
          <w:bottom w:w="15" w:type="dxa"/>
          <w:right w:w="15" w:type="dxa"/>
        </w:tblCellMar>
        <w:tblLook w:val="04A0" w:firstRow="1" w:lastRow="0" w:firstColumn="1" w:lastColumn="0" w:noHBand="0" w:noVBand="1"/>
      </w:tblPr>
      <w:tblGrid>
        <w:gridCol w:w="9620"/>
      </w:tblGrid>
      <w:tr w:rsidR="00074C58" w:rsidRPr="00074C58" w:rsidTr="00074C58">
        <w:trPr>
          <w:trHeight w:val="15451"/>
        </w:trPr>
        <w:tc>
          <w:tcPr>
            <w:tcW w:w="7240" w:type="dxa"/>
            <w:tcBorders>
              <w:top w:val="nil"/>
              <w:left w:val="nil"/>
              <w:bottom w:val="nil"/>
              <w:right w:val="nil"/>
            </w:tcBorders>
            <w:tcMar>
              <w:top w:w="0" w:type="dxa"/>
              <w:left w:w="0" w:type="dxa"/>
              <w:bottom w:w="0" w:type="dxa"/>
              <w:right w:w="0" w:type="dxa"/>
            </w:tcMar>
            <w:hideMark/>
          </w:tcPr>
          <w:p w:rsidR="00E97548" w:rsidRDefault="00E97548" w:rsidP="00E97548">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Папа, мама, я – творческая семья!</w:t>
            </w:r>
          </w:p>
          <w:p w:rsidR="00E97548" w:rsidRDefault="00E97548" w:rsidP="00074C5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w:t>
            </w:r>
            <w:r w:rsidR="00FF2244" w:rsidRPr="00074C58">
              <w:rPr>
                <w:rFonts w:ascii="Times New Roman" w:eastAsia="Times New Roman" w:hAnsi="Times New Roman" w:cs="Times New Roman"/>
                <w:bCs/>
                <w:sz w:val="28"/>
                <w:szCs w:val="28"/>
                <w:lang w:eastAsia="ru-RU"/>
              </w:rPr>
              <w:t>Прививать ребенку любовь к рисованию</w:t>
            </w:r>
            <w:r w:rsidR="00FF2244" w:rsidRPr="00074C58">
              <w:rPr>
                <w:rFonts w:ascii="Times New Roman" w:eastAsia="Times New Roman" w:hAnsi="Times New Roman" w:cs="Times New Roman"/>
                <w:sz w:val="28"/>
                <w:szCs w:val="28"/>
                <w:lang w:eastAsia="ru-RU"/>
              </w:rPr>
              <w:t xml:space="preserve"> – значит показать ему замечательный путь к самовыражению через творчество. Не говоря уже о том, что занятие </w:t>
            </w:r>
            <w:r>
              <w:rPr>
                <w:rFonts w:ascii="Times New Roman" w:eastAsia="Times New Roman" w:hAnsi="Times New Roman" w:cs="Times New Roman"/>
                <w:sz w:val="28"/>
                <w:szCs w:val="28"/>
                <w:lang w:eastAsia="ru-RU"/>
              </w:rPr>
              <w:t xml:space="preserve">рисованием </w:t>
            </w:r>
            <w:r w:rsidR="00FF2244" w:rsidRPr="00074C58">
              <w:rPr>
                <w:rFonts w:ascii="Times New Roman" w:eastAsia="Times New Roman" w:hAnsi="Times New Roman" w:cs="Times New Roman"/>
                <w:sz w:val="28"/>
                <w:szCs w:val="28"/>
                <w:lang w:eastAsia="ru-RU"/>
              </w:rPr>
              <w:t>поможет навсегда решить проблему свободного времени, разовьет память, наблюдательность и фантазию.</w:t>
            </w:r>
            <w:r>
              <w:rPr>
                <w:rFonts w:ascii="Times New Roman" w:eastAsia="Times New Roman" w:hAnsi="Times New Roman" w:cs="Times New Roman"/>
                <w:sz w:val="28"/>
                <w:szCs w:val="28"/>
                <w:lang w:eastAsia="ru-RU"/>
              </w:rPr>
              <w:t xml:space="preserve">                                    </w:t>
            </w:r>
          </w:p>
          <w:p w:rsidR="00074C58" w:rsidRPr="00074C58" w:rsidRDefault="00FF2244" w:rsidP="00074C58">
            <w:pPr>
              <w:spacing w:before="100" w:beforeAutospacing="1" w:after="100" w:afterAutospacing="1" w:line="240" w:lineRule="auto"/>
              <w:rPr>
                <w:rFonts w:ascii="Times New Roman" w:eastAsia="Times New Roman" w:hAnsi="Times New Roman" w:cs="Times New Roman"/>
                <w:sz w:val="28"/>
                <w:szCs w:val="28"/>
                <w:lang w:eastAsia="ru-RU"/>
              </w:rPr>
            </w:pPr>
            <w:r w:rsidRPr="00074C58">
              <w:rPr>
                <w:rFonts w:ascii="Times New Roman" w:eastAsia="Times New Roman" w:hAnsi="Times New Roman" w:cs="Times New Roman"/>
                <w:sz w:val="28"/>
                <w:szCs w:val="28"/>
                <w:lang w:eastAsia="ru-RU"/>
              </w:rPr>
              <w:t> Дети довольно рано осваивают карандаши, ручки и фломастеры. Годовалые малыши азартно чертят, чиркают и «калякают»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w:t>
            </w:r>
            <w:r w:rsidR="00E97548">
              <w:rPr>
                <w:rFonts w:ascii="Times New Roman" w:eastAsia="Times New Roman" w:hAnsi="Times New Roman" w:cs="Times New Roman"/>
                <w:sz w:val="28"/>
                <w:szCs w:val="28"/>
                <w:lang w:eastAsia="ru-RU"/>
              </w:rPr>
              <w:t xml:space="preserve"> одежде, на стенах, скатертях, в</w:t>
            </w:r>
            <w:r w:rsidRPr="00074C58">
              <w:rPr>
                <w:rFonts w:ascii="Times New Roman" w:eastAsia="Times New Roman" w:hAnsi="Times New Roman" w:cs="Times New Roman"/>
                <w:sz w:val="28"/>
                <w:szCs w:val="28"/>
                <w:lang w:eastAsia="ru-RU"/>
              </w:rPr>
              <w:t xml:space="preserve"> тетрадях старших братьев и сестер. Некоторые обожают рисовать на собственных руках, ногах, приводя взрослых в ужас. Любопытство, помноженное </w:t>
            </w:r>
            <w:r w:rsidR="00E97548">
              <w:rPr>
                <w:rFonts w:ascii="Times New Roman" w:eastAsia="Times New Roman" w:hAnsi="Times New Roman" w:cs="Times New Roman"/>
                <w:sz w:val="28"/>
                <w:szCs w:val="28"/>
                <w:lang w:eastAsia="ru-RU"/>
              </w:rPr>
              <w:t>на желание экспериментировать, з</w:t>
            </w:r>
            <w:r w:rsidRPr="00074C58">
              <w:rPr>
                <w:rFonts w:ascii="Times New Roman" w:eastAsia="Times New Roman" w:hAnsi="Times New Roman" w:cs="Times New Roman"/>
                <w:sz w:val="28"/>
                <w:szCs w:val="28"/>
                <w:lang w:eastAsia="ru-RU"/>
              </w:rPr>
              <w:t>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074C58" w:rsidRDefault="00EB6671" w:rsidP="00074C58">
            <w:pPr>
              <w:spacing w:before="100" w:beforeAutospacing="1" w:after="100" w:afterAutospacing="1"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drawing>
                <wp:anchor distT="0" distB="0" distL="114300" distR="114300" simplePos="0" relativeHeight="251661312" behindDoc="0" locked="0" layoutInCell="1" allowOverlap="1" wp14:anchorId="2314213D" wp14:editId="564BF0CF">
                  <wp:simplePos x="0" y="0"/>
                  <wp:positionH relativeFrom="column">
                    <wp:posOffset>-3175</wp:posOffset>
                  </wp:positionH>
                  <wp:positionV relativeFrom="paragraph">
                    <wp:posOffset>233680</wp:posOffset>
                  </wp:positionV>
                  <wp:extent cx="2550795" cy="1910080"/>
                  <wp:effectExtent l="171450" t="266700" r="154305" b="261620"/>
                  <wp:wrapNone/>
                  <wp:docPr id="5" name="Рисунок 5" descr="F:\фото для презентации\роспись в технике холодный батик\100_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для презентации\роспись в технике холодный батик\100_16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786053">
                            <a:off x="0" y="0"/>
                            <a:ext cx="2550795" cy="1910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B6671" w:rsidRDefault="00EB6671" w:rsidP="00EB6671">
            <w:pPr>
              <w:tabs>
                <w:tab w:val="center" w:pos="4810"/>
              </w:tabs>
              <w:spacing w:before="100" w:beforeAutospacing="1" w:after="100" w:afterAutospacing="1"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drawing>
                <wp:anchor distT="0" distB="0" distL="114300" distR="114300" simplePos="0" relativeHeight="251660288" behindDoc="0" locked="0" layoutInCell="1" allowOverlap="1" wp14:anchorId="24C321B5" wp14:editId="6CF0EC66">
                  <wp:simplePos x="0" y="0"/>
                  <wp:positionH relativeFrom="column">
                    <wp:posOffset>3034665</wp:posOffset>
                  </wp:positionH>
                  <wp:positionV relativeFrom="paragraph">
                    <wp:posOffset>103505</wp:posOffset>
                  </wp:positionV>
                  <wp:extent cx="2603500" cy="1950085"/>
                  <wp:effectExtent l="171450" t="228600" r="177800" b="240665"/>
                  <wp:wrapNone/>
                  <wp:docPr id="4" name="Рисунок 4" descr="F:\фото для презентации\роспись в технике холодный батик\100_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для презентации\роспись в технике холодный батик\100_16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89310">
                            <a:off x="0" y="0"/>
                            <a:ext cx="2603500" cy="1950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B6671" w:rsidRDefault="00EB6671" w:rsidP="00074C58">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EB6671" w:rsidRDefault="00EB6671" w:rsidP="00074C58">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EB6671" w:rsidRDefault="00EB6671" w:rsidP="00074C58">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EB6671" w:rsidRDefault="00EB6671" w:rsidP="00074C58">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EB6671" w:rsidRDefault="00EB6671" w:rsidP="00074C58">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EB6671" w:rsidRDefault="00EB6671" w:rsidP="00074C58">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FF2244" w:rsidRPr="00074C58" w:rsidRDefault="00FF2244" w:rsidP="00074C58">
            <w:pPr>
              <w:spacing w:before="100" w:beforeAutospacing="1" w:after="100" w:afterAutospacing="1" w:line="240" w:lineRule="auto"/>
              <w:rPr>
                <w:rFonts w:ascii="Times New Roman" w:eastAsia="Times New Roman" w:hAnsi="Times New Roman" w:cs="Times New Roman"/>
                <w:sz w:val="28"/>
                <w:szCs w:val="28"/>
                <w:lang w:eastAsia="ru-RU"/>
              </w:rPr>
            </w:pPr>
            <w:r w:rsidRPr="00074C58">
              <w:rPr>
                <w:rFonts w:ascii="Times New Roman" w:eastAsia="Times New Roman" w:hAnsi="Times New Roman" w:cs="Times New Roman"/>
                <w:b/>
                <w:bCs/>
                <w:sz w:val="28"/>
                <w:szCs w:val="28"/>
                <w:u w:val="single"/>
                <w:lang w:eastAsia="ru-RU"/>
              </w:rPr>
              <w:t>Рекомендации родителям:</w:t>
            </w:r>
          </w:p>
          <w:p w:rsidR="00FF2244" w:rsidRPr="00074C58" w:rsidRDefault="00FF2244" w:rsidP="00074C58">
            <w:pPr>
              <w:spacing w:before="100" w:beforeAutospacing="1" w:after="100" w:afterAutospacing="1" w:line="240" w:lineRule="auto"/>
              <w:rPr>
                <w:rFonts w:ascii="Times New Roman" w:eastAsia="Times New Roman" w:hAnsi="Times New Roman" w:cs="Times New Roman"/>
                <w:sz w:val="28"/>
                <w:szCs w:val="28"/>
                <w:lang w:eastAsia="ru-RU"/>
              </w:rPr>
            </w:pPr>
            <w:r w:rsidRPr="00074C58">
              <w:rPr>
                <w:rFonts w:ascii="Times New Roman" w:eastAsia="Times New Roman" w:hAnsi="Times New Roman" w:cs="Times New Roman"/>
                <w:sz w:val="28"/>
                <w:szCs w:val="28"/>
                <w:lang w:eastAsia="ru-RU"/>
              </w:rPr>
              <w:t xml:space="preserve">1. Заинтересуйте ребенка рисованием. В три года ребенок уже может взять в </w:t>
            </w:r>
            <w:r w:rsidRPr="00074C58">
              <w:rPr>
                <w:rFonts w:ascii="Times New Roman" w:eastAsia="Times New Roman" w:hAnsi="Times New Roman" w:cs="Times New Roman"/>
                <w:sz w:val="28"/>
                <w:szCs w:val="28"/>
                <w:lang w:eastAsia="ru-RU"/>
              </w:rPr>
              <w:lastRenderedPageBreak/>
              <w:t>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загогулины. Яркие цветочные пятна, которые делает кисточка, сами по себе красивы. 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 в тучу, из которой накрапывает дождь. </w:t>
            </w:r>
          </w:p>
          <w:p w:rsidR="00FF2244" w:rsidRPr="00074C58" w:rsidRDefault="00FF2244" w:rsidP="00074C58">
            <w:pPr>
              <w:spacing w:before="100" w:beforeAutospacing="1" w:after="100" w:afterAutospacing="1" w:line="240" w:lineRule="auto"/>
              <w:rPr>
                <w:rFonts w:ascii="Times New Roman" w:eastAsia="Times New Roman" w:hAnsi="Times New Roman" w:cs="Times New Roman"/>
                <w:sz w:val="28"/>
                <w:szCs w:val="28"/>
                <w:lang w:eastAsia="ru-RU"/>
              </w:rPr>
            </w:pPr>
            <w:r w:rsidRPr="00074C58">
              <w:rPr>
                <w:rFonts w:ascii="Times New Roman" w:eastAsia="Times New Roman" w:hAnsi="Times New Roman" w:cs="Times New Roman"/>
                <w:sz w:val="28"/>
                <w:szCs w:val="28"/>
                <w:lang w:eastAsia="ru-RU"/>
              </w:rPr>
              <w:t>2. Не ограничивайте творчество маленького живописца. Чтобы не ограничить творчество начинающего живописца рамками форматного листа, расстелите на полу большой лист бумаги (можно использовать чистую сторону старых плакатов, календарей, обои), по которому можно ползать и рисовать каракули любого размера.</w:t>
            </w:r>
          </w:p>
          <w:p w:rsidR="00FF2244" w:rsidRPr="00074C58" w:rsidRDefault="00FF2244" w:rsidP="00074C58">
            <w:pPr>
              <w:spacing w:before="100" w:beforeAutospacing="1" w:after="100" w:afterAutospacing="1" w:line="240" w:lineRule="auto"/>
              <w:rPr>
                <w:rFonts w:ascii="Times New Roman" w:eastAsia="Times New Roman" w:hAnsi="Times New Roman" w:cs="Times New Roman"/>
                <w:sz w:val="28"/>
                <w:szCs w:val="28"/>
                <w:lang w:eastAsia="ru-RU"/>
              </w:rPr>
            </w:pPr>
            <w:r w:rsidRPr="00074C58">
              <w:rPr>
                <w:rFonts w:ascii="Times New Roman" w:eastAsia="Times New Roman" w:hAnsi="Times New Roman" w:cs="Times New Roman"/>
                <w:sz w:val="28"/>
                <w:szCs w:val="28"/>
                <w:lang w:eastAsia="ru-RU"/>
              </w:rPr>
              <w:t>3. Не бойтесь экспериментировать. Для экспериментов с красками могут пригодит</w:t>
            </w:r>
            <w:r w:rsidR="00E97548">
              <w:rPr>
                <w:rFonts w:ascii="Times New Roman" w:eastAsia="Times New Roman" w:hAnsi="Times New Roman" w:cs="Times New Roman"/>
                <w:sz w:val="28"/>
                <w:szCs w:val="28"/>
                <w:lang w:eastAsia="ru-RU"/>
              </w:rPr>
              <w:t>ь</w:t>
            </w:r>
            <w:r w:rsidRPr="00074C58">
              <w:rPr>
                <w:rFonts w:ascii="Times New Roman" w:eastAsia="Times New Roman" w:hAnsi="Times New Roman" w:cs="Times New Roman"/>
                <w:sz w:val="28"/>
                <w:szCs w:val="28"/>
                <w:lang w:eastAsia="ru-RU"/>
              </w:rPr>
              <w:t>ся самые неожиданные вещи: к</w:t>
            </w:r>
            <w:r w:rsidR="00CD0545">
              <w:rPr>
                <w:rFonts w:ascii="Times New Roman" w:eastAsia="Times New Roman" w:hAnsi="Times New Roman" w:cs="Times New Roman"/>
                <w:sz w:val="28"/>
                <w:szCs w:val="28"/>
                <w:lang w:eastAsia="ru-RU"/>
              </w:rPr>
              <w:t>атушки ниток, ластики, пробки (</w:t>
            </w:r>
            <w:r w:rsidRPr="00074C58">
              <w:rPr>
                <w:rFonts w:ascii="Times New Roman" w:eastAsia="Times New Roman" w:hAnsi="Times New Roman" w:cs="Times New Roman"/>
                <w:sz w:val="28"/>
                <w:szCs w:val="28"/>
                <w:lang w:eastAsia="ru-RU"/>
              </w:rPr>
              <w:t>их можно использовать в качестве печатей</w:t>
            </w:r>
            <w:r w:rsidR="00CD0545">
              <w:rPr>
                <w:rFonts w:ascii="Times New Roman" w:eastAsia="Times New Roman" w:hAnsi="Times New Roman" w:cs="Times New Roman"/>
                <w:sz w:val="28"/>
                <w:szCs w:val="28"/>
                <w:lang w:eastAsia="ru-RU"/>
              </w:rPr>
              <w:t>)</w:t>
            </w:r>
            <w:r w:rsidRPr="00074C58">
              <w:rPr>
                <w:rFonts w:ascii="Times New Roman" w:eastAsia="Times New Roman" w:hAnsi="Times New Roman" w:cs="Times New Roman"/>
                <w:sz w:val="28"/>
                <w:szCs w:val="28"/>
                <w:lang w:eastAsia="ru-RU"/>
              </w:rPr>
              <w:t>, кусочки поролона, старые зубные щетки, перышки. Для рабочей спецовки можно выбрать что-нибудь из старых вещей, которую можно пачкать.</w:t>
            </w:r>
          </w:p>
          <w:p w:rsidR="00FF2244" w:rsidRPr="00074C58" w:rsidRDefault="00FF2244" w:rsidP="00074C58">
            <w:pPr>
              <w:spacing w:before="100" w:beforeAutospacing="1" w:after="100" w:afterAutospacing="1" w:line="240" w:lineRule="auto"/>
              <w:rPr>
                <w:rFonts w:ascii="Times New Roman" w:eastAsia="Times New Roman" w:hAnsi="Times New Roman" w:cs="Times New Roman"/>
                <w:sz w:val="28"/>
                <w:szCs w:val="28"/>
                <w:lang w:eastAsia="ru-RU"/>
              </w:rPr>
            </w:pPr>
            <w:r w:rsidRPr="00074C58">
              <w:rPr>
                <w:rFonts w:ascii="Times New Roman" w:eastAsia="Times New Roman" w:hAnsi="Times New Roman" w:cs="Times New Roman"/>
                <w:sz w:val="28"/>
                <w:szCs w:val="28"/>
                <w:lang w:eastAsia="ru-RU"/>
              </w:rPr>
              <w:t xml:space="preserve">   Каждый ребенок видит окружающий его мир по-разному, но это виденье он </w:t>
            </w:r>
            <w:r w:rsidR="00E97548">
              <w:rPr>
                <w:rFonts w:ascii="Times New Roman" w:eastAsia="Times New Roman" w:hAnsi="Times New Roman" w:cs="Times New Roman"/>
                <w:sz w:val="28"/>
                <w:szCs w:val="28"/>
                <w:lang w:eastAsia="ru-RU"/>
              </w:rPr>
              <w:t xml:space="preserve">не </w:t>
            </w:r>
            <w:r w:rsidRPr="00074C58">
              <w:rPr>
                <w:rFonts w:ascii="Times New Roman" w:eastAsia="Times New Roman" w:hAnsi="Times New Roman" w:cs="Times New Roman"/>
                <w:sz w:val="28"/>
                <w:szCs w:val="28"/>
                <w:lang w:eastAsia="ru-RU"/>
              </w:rPr>
              <w:t>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074C58" w:rsidRPr="00074C58" w:rsidRDefault="00FF2244" w:rsidP="00074C58">
            <w:pPr>
              <w:spacing w:before="100" w:beforeAutospacing="1" w:after="100" w:afterAutospacing="1" w:line="240" w:lineRule="auto"/>
              <w:rPr>
                <w:rFonts w:ascii="Times New Roman" w:eastAsia="Times New Roman" w:hAnsi="Times New Roman" w:cs="Times New Roman"/>
                <w:noProof/>
                <w:sz w:val="28"/>
                <w:szCs w:val="28"/>
                <w:lang w:eastAsia="ru-RU"/>
              </w:rPr>
            </w:pPr>
            <w:r w:rsidRPr="00074C58">
              <w:rPr>
                <w:rFonts w:ascii="Times New Roman" w:eastAsia="Times New Roman" w:hAnsi="Times New Roman" w:cs="Times New Roman"/>
                <w:sz w:val="28"/>
                <w:szCs w:val="28"/>
                <w:lang w:eastAsia="ru-RU"/>
              </w:rPr>
              <w:t xml:space="preserve">   Первые детские рисунки, конечно, еще не являются чем-то </w:t>
            </w:r>
            <w:proofErr w:type="spellStart"/>
            <w:r w:rsidRPr="00074C58">
              <w:rPr>
                <w:rFonts w:ascii="Times New Roman" w:eastAsia="Times New Roman" w:hAnsi="Times New Roman" w:cs="Times New Roman"/>
                <w:sz w:val="28"/>
                <w:szCs w:val="28"/>
                <w:lang w:eastAsia="ru-RU"/>
              </w:rPr>
              <w:t>шедевральным</w:t>
            </w:r>
            <w:proofErr w:type="spellEnd"/>
            <w:r w:rsidRPr="00074C58">
              <w:rPr>
                <w:rFonts w:ascii="Times New Roman" w:eastAsia="Times New Roman" w:hAnsi="Times New Roman" w:cs="Times New Roman"/>
                <w:sz w:val="28"/>
                <w:szCs w:val="28"/>
                <w:lang w:eastAsia="ru-RU"/>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w:t>
            </w:r>
            <w:r w:rsidRPr="00074C58">
              <w:rPr>
                <w:rFonts w:ascii="Times New Roman" w:eastAsia="Times New Roman" w:hAnsi="Times New Roman" w:cs="Times New Roman"/>
                <w:b/>
                <w:bCs/>
                <w:sz w:val="28"/>
                <w:szCs w:val="28"/>
                <w:u w:val="single"/>
                <w:lang w:eastAsia="ru-RU"/>
              </w:rPr>
              <w:t>– САМЫЙ ЛУЧШИЙ ХУДОЖНИК В МИРЕ!</w:t>
            </w:r>
            <w:r w:rsidRPr="00074C58">
              <w:rPr>
                <w:rFonts w:ascii="Times New Roman" w:eastAsia="Times New Roman" w:hAnsi="Times New Roman" w:cs="Times New Roman"/>
                <w:sz w:val="28"/>
                <w:szCs w:val="28"/>
                <w:lang w:eastAsia="ru-RU"/>
              </w:rPr>
              <w:t> Помните, ни одна похв</w:t>
            </w:r>
            <w:r w:rsidR="00E97548">
              <w:rPr>
                <w:rFonts w:ascii="Times New Roman" w:eastAsia="Times New Roman" w:hAnsi="Times New Roman" w:cs="Times New Roman"/>
                <w:sz w:val="28"/>
                <w:szCs w:val="28"/>
                <w:lang w:eastAsia="ru-RU"/>
              </w:rPr>
              <w:t>ала в этом деле не будет лишней.</w:t>
            </w:r>
          </w:p>
        </w:tc>
      </w:tr>
      <w:tr w:rsidR="00074C58" w:rsidRPr="00074C58" w:rsidTr="00FF2244">
        <w:tc>
          <w:tcPr>
            <w:tcW w:w="7240" w:type="dxa"/>
            <w:tcBorders>
              <w:top w:val="nil"/>
              <w:left w:val="nil"/>
              <w:bottom w:val="nil"/>
              <w:right w:val="nil"/>
            </w:tcBorders>
            <w:tcMar>
              <w:top w:w="0" w:type="dxa"/>
              <w:left w:w="0" w:type="dxa"/>
              <w:bottom w:w="0" w:type="dxa"/>
              <w:right w:w="0" w:type="dxa"/>
            </w:tcMar>
            <w:hideMark/>
          </w:tcPr>
          <w:p w:rsidR="00FF2244" w:rsidRPr="00074C58" w:rsidRDefault="00FF2244" w:rsidP="00074C58">
            <w:pPr>
              <w:spacing w:after="0" w:line="240" w:lineRule="auto"/>
              <w:rPr>
                <w:rFonts w:ascii="Times New Roman" w:eastAsia="Times New Roman" w:hAnsi="Times New Roman" w:cs="Times New Roman"/>
                <w:sz w:val="28"/>
                <w:szCs w:val="28"/>
                <w:lang w:eastAsia="ru-RU"/>
              </w:rPr>
            </w:pPr>
          </w:p>
        </w:tc>
      </w:tr>
    </w:tbl>
    <w:p w:rsidR="00BA2457" w:rsidRPr="00074C58" w:rsidRDefault="00BA2457" w:rsidP="00074C58">
      <w:pPr>
        <w:spacing w:line="240" w:lineRule="auto"/>
        <w:rPr>
          <w:rFonts w:ascii="Times New Roman" w:hAnsi="Times New Roman" w:cs="Times New Roman"/>
          <w:sz w:val="28"/>
          <w:szCs w:val="28"/>
        </w:rPr>
      </w:pPr>
      <w:bookmarkStart w:id="0" w:name="_GoBack"/>
      <w:bookmarkEnd w:id="0"/>
    </w:p>
    <w:sectPr w:rsidR="00BA2457" w:rsidRPr="00074C58" w:rsidSect="00E97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14"/>
    <w:rsid w:val="00074C58"/>
    <w:rsid w:val="002E6F1E"/>
    <w:rsid w:val="00955514"/>
    <w:rsid w:val="00BA2457"/>
    <w:rsid w:val="00CD0545"/>
    <w:rsid w:val="00E97548"/>
    <w:rsid w:val="00EB6671"/>
    <w:rsid w:val="00FF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D5476-F7F9-420E-899C-C1C0A332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2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1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User</cp:lastModifiedBy>
  <cp:revision>7</cp:revision>
  <dcterms:created xsi:type="dcterms:W3CDTF">2016-12-04T13:14:00Z</dcterms:created>
  <dcterms:modified xsi:type="dcterms:W3CDTF">2016-12-16T11:10:00Z</dcterms:modified>
</cp:coreProperties>
</file>